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дополнения в Положение </w:t>
      </w:r>
      <w:r>
        <w:rPr>
          <w:rFonts w:ascii="Times New Roman" w:hAnsi="Times New Roman" w:cs="Times New Roman"/>
          <w:sz w:val="28"/>
          <w:szCs w:val="28"/>
        </w:rPr>
        <w:t xml:space="preserve">об управлении </w:t>
        <w:br/>
        <w:t xml:space="preserve">по административной реформе аппарата губернатора и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Е</w:t>
      </w:r>
      <w:r>
        <w:rPr>
          <w:rFonts w:ascii="Times New Roman" w:hAnsi="Times New Roman" w:cs="Times New Roman"/>
          <w:sz w:val="28"/>
          <w:szCs w:val="28"/>
        </w:rPr>
        <w:t xml:space="preserve">врейской автономной области от 27.04.2021 №</w:t>
      </w:r>
      <w:r>
        <w:rPr>
          <w:rFonts w:ascii="Times New Roman" w:hAnsi="Times New Roman" w:cs="Times New Roman"/>
          <w:sz w:val="28"/>
          <w:szCs w:val="28"/>
        </w:rPr>
        <w:t xml:space="preserve"> 123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 xml:space="preserve">в Положение об управлении по административной реформе аппарата губернатора и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области, утвержденное постановлением губернатора Еврейской автономной области от 27.04.2021 № 123 «Об утверждении Положения об управлении по административной реформе аппарата губернатора и правительства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 xml:space="preserve">, следующие изменения и дополнение: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1.1. В</w:t>
      </w:r>
      <w:r>
        <w:rPr>
          <w:rFonts w:ascii="Times New Roman" w:hAnsi="Times New Roman" w:cs="Times New Roman"/>
          <w:sz w:val="28"/>
          <w:szCs w:val="28"/>
        </w:rPr>
        <w:t xml:space="preserve"> пункте 4 раздела 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sz w:val="28"/>
          <w:szCs w:val="28"/>
        </w:rPr>
        <w:t xml:space="preserve">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- п</w:t>
      </w:r>
      <w:r>
        <w:rPr>
          <w:rFonts w:ascii="Times New Roman" w:hAnsi="Times New Roman" w:cs="Times New Roman"/>
          <w:sz w:val="28"/>
          <w:szCs w:val="28"/>
        </w:rPr>
        <w:t xml:space="preserve">одпункт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 xml:space="preserve">5 и 4.6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«4.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еализация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единой государственной политики в сфере государственного контроля (надзора),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в области обеспечения прав граждан, организаций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видов контроля (надзора).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>
        <w:rPr>
          <w:rFonts w:ascii="Times New Roman" w:hAnsi="Times New Roman" w:cs="Times New Roman"/>
          <w:sz w:val="28"/>
          <w:szCs w:val="28"/>
        </w:rPr>
        <w:t xml:space="preserve">Координация деятельности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ими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ими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.»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</w:t>
      </w:r>
      <w:r>
        <w:rPr>
          <w:rFonts w:ascii="Times New Roman" w:hAnsi="Times New Roman" w:cs="Times New Roman"/>
          <w:sz w:val="28"/>
          <w:szCs w:val="28"/>
        </w:rPr>
        <w:t xml:space="preserve">одпункт 4.7 изложить в следующей 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«4.7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органов исполнительной власти </w:t>
        <w:br/>
        <w:t xml:space="preserve">и структурных подразделений аппарата по вопросам предоставления (исполнения)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осударственных услуг (функций) и принятие решений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о включении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невключении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услуг (функций) в сводн</w:t>
      </w:r>
      <w:r>
        <w:rPr>
          <w:rFonts w:ascii="Times New Roman" w:hAnsi="Times New Roman" w:cs="Times New Roman"/>
          <w:sz w:val="28"/>
          <w:szCs w:val="28"/>
        </w:rPr>
        <w:t xml:space="preserve">ый</w:t>
      </w:r>
      <w:r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 xml:space="preserve">ень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услуг (функций), предоставляемых (исполняемых) государственными органами области, а также учреждениями, функции и полномочия учредителя которых осуществляют государственные </w:t>
      </w:r>
      <w:r>
        <w:rPr>
          <w:rFonts w:ascii="Times New Roman" w:hAnsi="Times New Roman" w:cs="Times New Roman"/>
          <w:sz w:val="28"/>
          <w:szCs w:val="28"/>
        </w:rPr>
        <w:t xml:space="preserve">органы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водный перечень), </w:t>
      </w:r>
      <w:r>
        <w:rPr>
          <w:rFonts w:ascii="Times New Roman" w:hAnsi="Times New Roman" w:cs="Times New Roman"/>
          <w:sz w:val="28"/>
          <w:szCs w:val="28"/>
        </w:rPr>
        <w:t xml:space="preserve">внесении в сводный перечень изменений и дополнений, исключении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услуг (функций) </w:t>
        <w:br/>
        <w:t xml:space="preserve">из сводного перечня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в подпункте 4.11 после слова «правильности» добавить слова </w:t>
        <w:br/>
        <w:t xml:space="preserve">«и полноты»;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п</w:t>
      </w:r>
      <w:r>
        <w:rPr>
          <w:rFonts w:ascii="Times New Roman" w:hAnsi="Times New Roman" w:cs="Times New Roman"/>
          <w:sz w:val="28"/>
          <w:szCs w:val="28"/>
        </w:rPr>
        <w:t xml:space="preserve">одпункт </w:t>
      </w:r>
      <w:r>
        <w:rPr>
          <w:rFonts w:ascii="Times New Roman" w:hAnsi="Times New Roman" w:cs="Times New Roman"/>
          <w:sz w:val="28"/>
          <w:szCs w:val="28"/>
        </w:rPr>
        <w:t xml:space="preserve">4.13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4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</w:t>
      </w:r>
      <w:r>
        <w:rPr>
          <w:rFonts w:ascii="Times New Roman" w:hAnsi="Times New Roman" w:cs="Times New Roman"/>
          <w:sz w:val="28"/>
          <w:szCs w:val="28"/>
        </w:rPr>
        <w:t xml:space="preserve">одпункт 4</w:t>
      </w:r>
      <w:r>
        <w:rPr>
          <w:rFonts w:ascii="Times New Roman" w:hAnsi="Times New Roman" w:cs="Times New Roman"/>
          <w:sz w:val="28"/>
          <w:szCs w:val="28"/>
        </w:rPr>
        <w:t xml:space="preserve">.15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4.15. </w:t>
      </w:r>
      <w:r>
        <w:rPr>
          <w:rFonts w:ascii="Times New Roman" w:hAnsi="Times New Roman" w:cs="Times New Roman"/>
          <w:sz w:val="28"/>
          <w:szCs w:val="28"/>
        </w:rPr>
        <w:t xml:space="preserve">Проведение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подсистемы</w:t>
      </w:r>
      <w:r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государственных услуг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Федеральный реестр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услуг (функций)» </w:t>
      </w:r>
      <w:r>
        <w:rPr>
          <w:rFonts w:ascii="Times New Roman" w:hAnsi="Times New Roman" w:cs="Times New Roman"/>
          <w:sz w:val="28"/>
          <w:szCs w:val="28"/>
        </w:rPr>
        <w:t xml:space="preserve">экспертизы проектов административных регламентов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услуг на предмет соответствия требованиям законодательства Российской Федерации и области, а также проектов нормативных правовых актов по внесению изменений в ранее изданные административные регламенты предоставления государственных услуг.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подпункт 4.1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4.16. Осуществление координации деятельности соответствующих органов исполнительной власти по вопросам межведомственного взаимодействия при предоставлении государственных услуг.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4.17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услуг (функций), предоставляемых (исполняемых) государственными органами области, </w:t>
        <w:br/>
        <w:t xml:space="preserve">а также учреждениями, функции и полномочия учредителя которых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государственные органы области»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сключить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</w:t>
      </w:r>
      <w:r>
        <w:rPr>
          <w:rFonts w:ascii="Times New Roman" w:hAnsi="Times New Roman" w:cs="Times New Roman"/>
          <w:sz w:val="28"/>
          <w:szCs w:val="28"/>
        </w:rPr>
        <w:t xml:space="preserve">одпункт 4</w:t>
      </w:r>
      <w:r>
        <w:rPr>
          <w:rFonts w:ascii="Times New Roman" w:hAnsi="Times New Roman" w:cs="Times New Roman"/>
          <w:sz w:val="28"/>
          <w:szCs w:val="28"/>
        </w:rPr>
        <w:t xml:space="preserve">.18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4.18. </w:t>
      </w:r>
      <w:r>
        <w:rPr>
          <w:rFonts w:ascii="Times New Roman" w:hAnsi="Times New Roman" w:cs="Times New Roman"/>
          <w:sz w:val="28"/>
          <w:szCs w:val="28"/>
        </w:rPr>
        <w:t xml:space="preserve">Координация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органов исполнительной власти 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 вопросам осуществления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качества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</w:t>
      </w:r>
      <w:r>
        <w:rPr>
          <w:rFonts w:ascii="Times New Roman" w:hAnsi="Times New Roman" w:cs="Times New Roman"/>
          <w:sz w:val="28"/>
          <w:szCs w:val="28"/>
        </w:rPr>
        <w:t xml:space="preserve">одпункт 4.1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</w:t>
      </w:r>
      <w:r>
        <w:rPr>
          <w:rFonts w:ascii="Times New Roman" w:hAnsi="Times New Roman" w:cs="Times New Roman"/>
          <w:sz w:val="28"/>
          <w:szCs w:val="28"/>
        </w:rPr>
        <w:t xml:space="preserve">одпункт 4.24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4.24. Осуществление организационно-технического обеспечения деятельности: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</w:t>
      </w:r>
      <w:r>
        <w:rPr>
          <w:rFonts w:ascii="Times New Roman" w:hAnsi="Times New Roman" w:cs="Times New Roman"/>
          <w:sz w:val="28"/>
          <w:szCs w:val="28"/>
        </w:rPr>
        <w:t xml:space="preserve">ежведомственной комиссии по проведению административной реформы и повышению качества и доступности предоставления государственных (муниципальных) услуг в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по вопросам осуществления контрольной (надзорной) деятельности в Еврейской автономной области и по реализации Федерального закона от 31.07.2020 № 248-ФЗ «О государственном контроле (надзоре) и муниципальном контроле в Российской Федерации»;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группы по внедрению стандартов клиентоцентричности в деятельность органов исполнительной власти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</w:t>
      </w:r>
      <w:r>
        <w:rPr>
          <w:rFonts w:ascii="Times New Roman" w:hAnsi="Times New Roman" w:cs="Times New Roman"/>
          <w:sz w:val="28"/>
          <w:szCs w:val="28"/>
        </w:rPr>
        <w:t xml:space="preserve">полнить пунктом 4.28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4.28.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координации и контроля внедрения стандартов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деятельность органов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власти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Р.Э.</w:t>
      </w:r>
      <w:r>
        <w:rPr>
          <w:rFonts w:ascii="Times New Roman" w:hAnsi="Times New Roman" w:cs="Times New Roman"/>
          <w:sz w:val="28"/>
          <w:szCs w:val="28"/>
        </w:rPr>
        <w:t xml:space="preserve"> Гольдштейн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15191574"/>
      <w:docPartObj>
        <w:docPartGallery w:val="Page Numbers (Top of Page)"/>
        <w:docPartUnique w:val="true"/>
      </w:docPartObj>
      <w:rPr/>
    </w:sdtPr>
    <w:sdtContent>
      <w:p>
        <w:pPr>
          <w:pStyle w:val="860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86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>
    <w:name w:val="Heading 1"/>
    <w:basedOn w:val="854"/>
    <w:next w:val="854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0">
    <w:name w:val="Heading 1 Char"/>
    <w:basedOn w:val="855"/>
    <w:link w:val="679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54"/>
    <w:next w:val="854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basedOn w:val="855"/>
    <w:link w:val="68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4"/>
    <w:next w:val="854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5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4"/>
    <w:next w:val="854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5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4"/>
    <w:next w:val="854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5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4"/>
    <w:next w:val="854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5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4"/>
    <w:next w:val="854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5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4"/>
    <w:next w:val="854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4"/>
    <w:next w:val="854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5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4"/>
    <w:next w:val="854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5"/>
    <w:link w:val="698"/>
    <w:uiPriority w:val="10"/>
    <w:rPr>
      <w:sz w:val="48"/>
      <w:szCs w:val="48"/>
    </w:rPr>
  </w:style>
  <w:style w:type="paragraph" w:styleId="700">
    <w:name w:val="Subtitle"/>
    <w:basedOn w:val="854"/>
    <w:next w:val="854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5"/>
    <w:link w:val="700"/>
    <w:uiPriority w:val="11"/>
    <w:rPr>
      <w:sz w:val="24"/>
      <w:szCs w:val="24"/>
    </w:rPr>
  </w:style>
  <w:style w:type="paragraph" w:styleId="702">
    <w:name w:val="Quote"/>
    <w:basedOn w:val="854"/>
    <w:next w:val="854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4"/>
    <w:next w:val="854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5"/>
    <w:link w:val="860"/>
    <w:uiPriority w:val="99"/>
  </w:style>
  <w:style w:type="character" w:styleId="707">
    <w:name w:val="Footer Char"/>
    <w:basedOn w:val="855"/>
    <w:link w:val="862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62"/>
    <w:uiPriority w:val="99"/>
  </w:style>
  <w:style w:type="table" w:styleId="710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character" w:styleId="858" w:customStyle="1">
    <w:name w:val="match"/>
    <w:basedOn w:val="855"/>
  </w:style>
  <w:style w:type="paragraph" w:styleId="859">
    <w:name w:val="List Paragraph"/>
    <w:basedOn w:val="854"/>
    <w:uiPriority w:val="34"/>
    <w:qFormat/>
    <w:pPr>
      <w:contextualSpacing/>
      <w:ind w:left="720"/>
    </w:pPr>
  </w:style>
  <w:style w:type="paragraph" w:styleId="860">
    <w:name w:val="Header"/>
    <w:basedOn w:val="854"/>
    <w:link w:val="8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855"/>
    <w:link w:val="860"/>
    <w:uiPriority w:val="99"/>
  </w:style>
  <w:style w:type="paragraph" w:styleId="862">
    <w:name w:val="Footer"/>
    <w:basedOn w:val="854"/>
    <w:link w:val="8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855"/>
    <w:link w:val="862"/>
    <w:uiPriority w:val="99"/>
  </w:style>
  <w:style w:type="paragraph" w:styleId="864">
    <w:name w:val="Balloon Text"/>
    <w:basedOn w:val="854"/>
    <w:link w:val="8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5" w:customStyle="1">
    <w:name w:val="Текст выноски Знак"/>
    <w:basedOn w:val="855"/>
    <w:link w:val="86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Гурулева Екатерина Валерьевна</dc:creator>
  <cp:revision>4</cp:revision>
  <dcterms:created xsi:type="dcterms:W3CDTF">2024-07-29T23:20:00Z</dcterms:created>
  <dcterms:modified xsi:type="dcterms:W3CDTF">2024-08-01T01:21:41Z</dcterms:modified>
</cp:coreProperties>
</file>